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B95BB">
      <w:pPr>
        <w:spacing w:line="360" w:lineRule="auto"/>
        <w:ind w:firstLine="720" w:firstLineChars="200"/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第八单元集体备课</w:t>
      </w:r>
      <w:r>
        <w:rPr>
          <w:rFonts w:hint="eastAsia"/>
          <w:sz w:val="36"/>
          <w:szCs w:val="36"/>
        </w:rPr>
        <w:t xml:space="preserve"> </w:t>
      </w:r>
    </w:p>
    <w:p w14:paraId="55EBF2FC"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本单元以</w:t>
      </w:r>
      <w:r>
        <w:rPr>
          <w:rFonts w:ascii="宋体" w:hAnsi="宋体"/>
          <w:sz w:val="24"/>
        </w:rPr>
        <w:t>“</w:t>
      </w:r>
      <w:r>
        <w:rPr>
          <w:sz w:val="24"/>
        </w:rPr>
        <w:t>历史传说故事</w:t>
      </w:r>
      <w:r>
        <w:rPr>
          <w:rFonts w:ascii="宋体" w:hAnsi="宋体"/>
          <w:sz w:val="24"/>
        </w:rPr>
        <w:t>”</w:t>
      </w:r>
      <w:r>
        <w:rPr>
          <w:sz w:val="24"/>
        </w:rPr>
        <w:t>为主题，编排了《王戎不取道旁李》《西门豹治邺》《故事二则》三篇课文，既有文言文，也有根据古代经典改编的现代文，讲述了古代一些很经典的故事。这些故事生动有趣，发人深省，能给予学生多方面的教益。其中，《王戎不取道旁李》篇幅虽然简短，但描写十分生动；《西门豹治邺》结构清晰，情节环环相扣，通过对人物言行的描写，表现了西门豹的智慧，巫婆、官绅的奸诈；《故事二则》情节生动，叙事有条理，蕴含着深刻的道理。</w:t>
      </w:r>
    </w:p>
    <w:p w14:paraId="57D5956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单元语文要素在课时中</w:t>
      </w:r>
      <w:r>
        <w:rPr>
          <w:rFonts w:hint="eastAsia"/>
          <w:sz w:val="24"/>
        </w:rPr>
        <w:t>的梯度序列</w:t>
      </w:r>
    </w:p>
    <w:p w14:paraId="37D13A74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drawing>
          <wp:inline distT="0" distB="0" distL="0" distR="0">
            <wp:extent cx="5124450" cy="1720850"/>
            <wp:effectExtent l="0" t="0" r="0" b="0"/>
            <wp:docPr id="21" name="图片 1" descr="单元导图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单元导图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C4A28">
      <w:pPr>
        <w:spacing w:line="360" w:lineRule="auto"/>
        <w:ind w:firstLine="480" w:firstLineChars="200"/>
        <w:rPr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6586"/>
      </w:tblGrid>
      <w:tr w14:paraId="0876B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0275CE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7C7DFD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教学要点</w:t>
            </w:r>
          </w:p>
        </w:tc>
      </w:tr>
      <w:tr w14:paraId="519CA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E8B8E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5AF0CE84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认识34个生字，读准1个多音字，会写20个字，会写12个词语。</w:t>
            </w:r>
          </w:p>
          <w:p w14:paraId="632F8B92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能正确抄写易写错的词语，并和同学交流汉字中的易错字。</w:t>
            </w:r>
          </w:p>
          <w:p w14:paraId="320A5647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</w:t>
            </w:r>
            <w:r>
              <w:rPr>
                <w:rFonts w:hint="eastAsia"/>
                <w:sz w:val="24"/>
              </w:rPr>
              <w:t>能在横格里正确、工整地抄写文段，提高书写的速度。</w:t>
            </w:r>
          </w:p>
        </w:tc>
      </w:tr>
      <w:tr w14:paraId="5AA7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02B4E01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7005E1D7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背诵《王戎不取道旁李》。</w:t>
            </w:r>
          </w:p>
          <w:p w14:paraId="2CB5EF3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能积累描写人物精神风貌的四字词语。</w:t>
            </w:r>
          </w:p>
        </w:tc>
      </w:tr>
      <w:tr w14:paraId="52643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76EC51E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630FC40B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能正确、流利地朗读文言文《王戎不取道旁李》，用自己的话讲故事。</w:t>
            </w:r>
          </w:p>
          <w:p w14:paraId="6EE0B6D4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能了解故事情节，简要复述课文；能通过描写人物言行的句子，感受人物形象。</w:t>
            </w:r>
          </w:p>
          <w:p w14:paraId="3DD2E53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能交流、总结简要复述的方法。</w:t>
            </w:r>
          </w:p>
          <w:p w14:paraId="5EB1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能体会写具体和写简略的不同表达效果。</w:t>
            </w:r>
          </w:p>
        </w:tc>
      </w:tr>
      <w:tr w14:paraId="461D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6990B4F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口头表达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6F7AAEC8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能借助卡片提示的重要信息，讲自己最喜欢的历史人物故事。</w:t>
            </w:r>
          </w:p>
          <w:p w14:paraId="50902D0F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能使用恰当的语气和肢体语言，把故</w:t>
            </w:r>
            <w:r>
              <w:rPr>
                <w:rFonts w:hint="eastAsia"/>
                <w:sz w:val="24"/>
              </w:rPr>
              <w:t>事讲生动。</w:t>
            </w:r>
          </w:p>
        </w:tc>
      </w:tr>
      <w:tr w14:paraId="47D65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752EB61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1C0CEAE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能选取一件感受强烈的事，写清楚事情的经过和当时的感受。</w:t>
            </w:r>
          </w:p>
          <w:p w14:paraId="369D33BB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能自己修改习作，并誊写清楚。</w:t>
            </w:r>
          </w:p>
        </w:tc>
      </w:tr>
    </w:tbl>
    <w:p w14:paraId="050104D3">
      <w:pPr>
        <w:spacing w:line="360" w:lineRule="auto"/>
        <w:ind w:firstLine="480" w:firstLineChars="200"/>
        <w:rPr>
          <w:sz w:val="24"/>
        </w:rPr>
      </w:pPr>
    </w:p>
    <w:p w14:paraId="1322C3A9">
      <w:pPr>
        <w:spacing w:line="360" w:lineRule="auto"/>
        <w:jc w:val="center"/>
        <w:rPr>
          <w:sz w:val="36"/>
          <w:szCs w:val="36"/>
        </w:rPr>
      </w:pPr>
      <w:r>
        <w:rPr>
          <w:sz w:val="24"/>
        </w:rPr>
        <w:br w:type="page"/>
      </w:r>
      <w:r>
        <w:rPr>
          <w:sz w:val="36"/>
          <w:szCs w:val="36"/>
        </w:rPr>
        <w:t>25　王戎</w:t>
      </w:r>
      <w:r>
        <w:rPr>
          <w:rFonts w:hint="eastAsia"/>
          <w:sz w:val="36"/>
          <w:szCs w:val="36"/>
        </w:rPr>
        <w:t>不取道旁李</w:t>
      </w:r>
    </w:p>
    <w:p w14:paraId="37B8D5EE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教学目标</w:t>
      </w:r>
    </w:p>
    <w:p w14:paraId="48F3D36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1.认识</w:t>
      </w:r>
      <w:r>
        <w:rPr>
          <w:rFonts w:ascii="宋体" w:hAnsi="宋体"/>
          <w:sz w:val="24"/>
        </w:rPr>
        <w:t>“</w:t>
      </w:r>
      <w:r>
        <w:rPr>
          <w:sz w:val="24"/>
        </w:rPr>
        <w:t>戎、诸</w:t>
      </w:r>
      <w:r>
        <w:rPr>
          <w:rFonts w:ascii="宋体" w:hAnsi="宋体"/>
          <w:sz w:val="24"/>
        </w:rPr>
        <w:t>”</w:t>
      </w:r>
      <w:r>
        <w:rPr>
          <w:sz w:val="24"/>
        </w:rPr>
        <w:t>等4个生字，会写</w:t>
      </w:r>
      <w:r>
        <w:rPr>
          <w:rFonts w:ascii="宋体" w:hAnsi="宋体"/>
          <w:sz w:val="24"/>
        </w:rPr>
        <w:t>“</w:t>
      </w:r>
      <w:r>
        <w:rPr>
          <w:sz w:val="24"/>
        </w:rPr>
        <w:t>戎、尝</w:t>
      </w:r>
      <w:r>
        <w:rPr>
          <w:rFonts w:ascii="宋体" w:hAnsi="宋体"/>
          <w:sz w:val="24"/>
        </w:rPr>
        <w:t>”</w:t>
      </w:r>
      <w:r>
        <w:rPr>
          <w:sz w:val="24"/>
        </w:rPr>
        <w:t>等5个字。</w:t>
      </w:r>
    </w:p>
    <w:p w14:paraId="4D018B8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2.能正确、流利地朗读课文。背诵课文。</w:t>
      </w:r>
    </w:p>
    <w:p w14:paraId="4F53937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3.能结合注释理解课文内容，并用自己的话讲述故事。</w:t>
      </w:r>
    </w:p>
    <w:p w14:paraId="544CFDA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4.能解释</w:t>
      </w:r>
      <w:r>
        <w:rPr>
          <w:rFonts w:ascii="宋体" w:hAnsi="宋体"/>
          <w:sz w:val="24"/>
        </w:rPr>
        <w:t>“</w:t>
      </w:r>
      <w:r>
        <w:rPr>
          <w:sz w:val="24"/>
        </w:rPr>
        <w:t>树在道边而多子，此必苦李</w:t>
      </w:r>
      <w:r>
        <w:rPr>
          <w:rFonts w:ascii="宋体" w:hAnsi="宋体"/>
          <w:sz w:val="24"/>
        </w:rPr>
        <w:t>”</w:t>
      </w:r>
      <w:r>
        <w:rPr>
          <w:sz w:val="24"/>
        </w:rPr>
        <w:t>的原因。</w:t>
      </w:r>
    </w:p>
    <w:p w14:paraId="28AB6C5F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重难点</w:t>
      </w:r>
    </w:p>
    <w:p w14:paraId="536952A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1.能正确、流利地朗读课文。背诵课文。</w:t>
      </w:r>
    </w:p>
    <w:p w14:paraId="0A9497D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2.能结合注释理解课文内容，并用自己的话讲述故事。</w:t>
      </w:r>
    </w:p>
    <w:p w14:paraId="01924F1B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教学准备</w:t>
      </w:r>
    </w:p>
    <w:p w14:paraId="64F1682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1.预习提纲：完成对应课时预习卡。</w:t>
      </w:r>
    </w:p>
    <w:p w14:paraId="1C361DA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2.准备资料：</w:t>
      </w:r>
      <w:r>
        <w:rPr>
          <w:rFonts w:ascii="宋体" w:hAnsi="宋体"/>
          <w:sz w:val="24"/>
        </w:rPr>
        <w:t>多媒体课件。</w:t>
      </w:r>
    </w:p>
    <w:p w14:paraId="631C616A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教学课时　</w:t>
      </w:r>
    </w:p>
    <w:p w14:paraId="52D1FFD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1课时</w:t>
      </w:r>
    </w:p>
    <w:p w14:paraId="5D51B1C0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</w:t>
      </w:r>
      <w:r>
        <w:rPr>
          <w:rFonts w:hint="eastAsia"/>
          <w:sz w:val="24"/>
        </w:rPr>
        <w:t>程</w:t>
      </w:r>
    </w:p>
    <w:p w14:paraId="221D053E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板块一　故事导入，交流学法</w:t>
      </w:r>
    </w:p>
    <w:p w14:paraId="4E5EE3F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1.讲故事，导入课题。</w:t>
      </w:r>
    </w:p>
    <w:p w14:paraId="295CE07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（1）教师谈话导入：同学们，你们一定听过</w:t>
      </w:r>
      <w:r>
        <w:rPr>
          <w:rFonts w:ascii="宋体" w:hAnsi="宋体"/>
          <w:sz w:val="24"/>
        </w:rPr>
        <w:t>“</w:t>
      </w:r>
      <w:r>
        <w:rPr>
          <w:sz w:val="24"/>
        </w:rPr>
        <w:t>曹冲称象</w:t>
      </w:r>
      <w:r>
        <w:rPr>
          <w:rFonts w:ascii="宋体" w:hAnsi="宋体"/>
          <w:sz w:val="24"/>
        </w:rPr>
        <w:t>”“</w:t>
      </w:r>
      <w:r>
        <w:rPr>
          <w:sz w:val="24"/>
        </w:rPr>
        <w:t>司马光砸缸</w:t>
      </w:r>
      <w:r>
        <w:rPr>
          <w:rFonts w:ascii="宋体" w:hAnsi="宋体"/>
          <w:sz w:val="24"/>
        </w:rPr>
        <w:t>”“</w:t>
      </w:r>
      <w:r>
        <w:rPr>
          <w:sz w:val="24"/>
        </w:rPr>
        <w:t>孔融让梨</w:t>
      </w:r>
      <w:r>
        <w:rPr>
          <w:rFonts w:ascii="宋体" w:hAnsi="宋体"/>
          <w:sz w:val="24"/>
        </w:rPr>
        <w:t>”“</w:t>
      </w:r>
      <w:r>
        <w:rPr>
          <w:sz w:val="24"/>
        </w:rPr>
        <w:t>凿壁偷光</w:t>
      </w:r>
      <w:r>
        <w:rPr>
          <w:rFonts w:ascii="宋体" w:hAnsi="宋体"/>
          <w:sz w:val="24"/>
        </w:rPr>
        <w:t>”</w:t>
      </w:r>
      <w:r>
        <w:rPr>
          <w:sz w:val="24"/>
        </w:rPr>
        <w:t>等故事吧？谁能来给大家讲讲其中的一个故事呢？</w:t>
      </w:r>
    </w:p>
    <w:p w14:paraId="6B1BE54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（2）过渡，介绍《世说新语》：故事讲得真好！同学们发现了没有，这些都是关于名人的小故事。《世说新语》中就有许多这样的小故事。</w:t>
      </w:r>
    </w:p>
    <w:p w14:paraId="2836FF60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FDD0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《世说新语》由南朝宋刘义庆撰，原名《世说》。主要记载汉末至晋代士大夫的言谈、轶事。</w:t>
      </w:r>
    </w:p>
    <w:p w14:paraId="6CFEC5C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《世说新语》是中国魏晋南北朝时期</w:t>
      </w:r>
      <w:r>
        <w:rPr>
          <w:rFonts w:ascii="宋体" w:hAnsi="宋体"/>
          <w:sz w:val="24"/>
        </w:rPr>
        <w:t>“</w:t>
      </w:r>
      <w:r>
        <w:rPr>
          <w:sz w:val="24"/>
        </w:rPr>
        <w:t>笔记小说</w:t>
      </w:r>
      <w:r>
        <w:rPr>
          <w:rFonts w:ascii="宋体" w:hAnsi="宋体"/>
          <w:sz w:val="24"/>
        </w:rPr>
        <w:t>”</w:t>
      </w:r>
      <w:r>
        <w:rPr>
          <w:sz w:val="24"/>
        </w:rPr>
        <w:t>的代表作，是我国最早的一部文言志人小说集。</w:t>
      </w:r>
    </w:p>
    <w:p w14:paraId="04F76A7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今天我们学习的《王戎不取道旁李》就是一篇文言文，它选自《世说新语·雅量》。（</w:t>
      </w:r>
      <w:r>
        <w:rPr>
          <w:rFonts w:ascii="楷体" w:hAnsi="楷体" w:eastAsia="楷体"/>
          <w:sz w:val="24"/>
        </w:rPr>
        <w:t>板书课题</w:t>
      </w:r>
      <w:r>
        <w:rPr>
          <w:sz w:val="24"/>
        </w:rPr>
        <w:t>）</w:t>
      </w:r>
    </w:p>
    <w:p w14:paraId="22BD4AF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（3）认识王戎，交流学法：王戎是什么</w:t>
      </w:r>
      <w:r>
        <w:rPr>
          <w:rFonts w:hint="eastAsia"/>
          <w:sz w:val="24"/>
        </w:rPr>
        <w:t>人呢？谁来给大家介绍一下？</w:t>
      </w:r>
      <w:r>
        <w:rPr>
          <w:sz w:val="24"/>
        </w:rPr>
        <w:t>（学生介绍王戎）教师问：你是从哪里知道的？——小结：注释是我们学习文言文的帮手，学习文言文的时候一定要多关注它。</w:t>
      </w:r>
    </w:p>
    <w:p w14:paraId="52F12AB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（4）指导识字：</w:t>
      </w:r>
      <w:r>
        <w:rPr>
          <w:rFonts w:ascii="宋体" w:hAnsi="宋体"/>
          <w:sz w:val="24"/>
        </w:rPr>
        <w:t>“</w:t>
      </w:r>
      <w:r>
        <w:rPr>
          <w:sz w:val="24"/>
        </w:rPr>
        <w:t>戎</w:t>
      </w:r>
      <w:r>
        <w:rPr>
          <w:rFonts w:ascii="宋体" w:hAnsi="宋体"/>
          <w:sz w:val="24"/>
        </w:rPr>
        <w:t>”</w:t>
      </w:r>
      <w:r>
        <w:rPr>
          <w:sz w:val="24"/>
        </w:rPr>
        <w:t>是会意字，</w:t>
      </w:r>
      <w:r>
        <w:rPr>
          <w:rFonts w:ascii="宋体" w:hAnsi="宋体"/>
          <w:sz w:val="24"/>
        </w:rPr>
        <w:t>“</w:t>
      </w:r>
      <w:r>
        <w:rPr>
          <w:sz w:val="24"/>
        </w:rPr>
        <w:t>戈</w:t>
      </w:r>
      <w:r>
        <w:rPr>
          <w:rFonts w:ascii="宋体" w:hAnsi="宋体"/>
          <w:sz w:val="24"/>
        </w:rPr>
        <w:t>”</w:t>
      </w:r>
      <w:r>
        <w:rPr>
          <w:sz w:val="24"/>
        </w:rPr>
        <w:t>代表兵器，里面的</w:t>
      </w:r>
      <w:r>
        <w:rPr>
          <w:rFonts w:ascii="宋体" w:hAnsi="宋体"/>
          <w:sz w:val="24"/>
        </w:rPr>
        <w:t>“</w:t>
      </w:r>
      <w:r>
        <w:rPr>
          <w:sz w:val="24"/>
        </w:rPr>
        <w:drawing>
          <wp:inline distT="0" distB="0" distL="0" distR="0">
            <wp:extent cx="63500" cy="88900"/>
            <wp:effectExtent l="0" t="0" r="0" b="0"/>
            <wp:docPr id="8" name="图片 8" descr="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戎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”</w:t>
      </w:r>
      <w:r>
        <w:rPr>
          <w:sz w:val="24"/>
        </w:rPr>
        <w:t>代表铠甲，两部分合在一起指武器。</w:t>
      </w:r>
    </w:p>
    <w:p w14:paraId="08FF76A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（5）指导书写</w:t>
      </w:r>
      <w:r>
        <w:rPr>
          <w:rFonts w:ascii="宋体" w:hAnsi="宋体"/>
          <w:sz w:val="24"/>
        </w:rPr>
        <w:t>“</w:t>
      </w:r>
      <w:r>
        <w:rPr>
          <w:sz w:val="24"/>
        </w:rPr>
        <w:t>戎</w:t>
      </w:r>
      <w:r>
        <w:rPr>
          <w:rFonts w:ascii="宋体" w:hAnsi="宋体"/>
          <w:sz w:val="24"/>
        </w:rPr>
        <w:t>”</w:t>
      </w:r>
      <w:r>
        <w:rPr>
          <w:sz w:val="24"/>
        </w:rPr>
        <w:t>字：书写斜钩时要把握好弧度，写得挺拔舒展。两个撇画要写出区别，第一个是竖撇，第二个是斜撇，要写出锋芒。（</w:t>
      </w:r>
      <w:r>
        <w:rPr>
          <w:rFonts w:ascii="楷体" w:hAnsi="楷体" w:eastAsia="楷体"/>
          <w:sz w:val="24"/>
        </w:rPr>
        <w:t>学生练写</w:t>
      </w:r>
      <w:r>
        <w:rPr>
          <w:sz w:val="24"/>
        </w:rPr>
        <w:t>）</w:t>
      </w:r>
    </w:p>
    <w:p w14:paraId="4B78DBC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2.释题明义：请学生齐读课题，说说课题的意思。</w:t>
      </w:r>
    </w:p>
    <w:p w14:paraId="7693868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预设学生交流：</w:t>
      </w:r>
    </w:p>
    <w:p w14:paraId="149DD0B4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道旁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就是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道路旁边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李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指的是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李子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，</w:t>
      </w:r>
      <w:r>
        <w:rPr>
          <w:sz w:val="24"/>
        </w:rPr>
        <w:t xml:space="preserve"> </w:t>
      </w:r>
      <w:r>
        <w:rPr>
          <w:rFonts w:ascii="宋体" w:hAnsi="宋体"/>
          <w:sz w:val="24"/>
        </w:rPr>
        <w:t>“</w:t>
      </w:r>
      <w:r>
        <w:rPr>
          <w:sz w:val="24"/>
        </w:rPr>
        <w:t>取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的意思是</w:t>
      </w:r>
      <w:r>
        <w:rPr>
          <w:rFonts w:ascii="宋体" w:hAnsi="宋体"/>
          <w:sz w:val="24"/>
        </w:rPr>
        <w:t>“</w:t>
      </w:r>
      <w:r>
        <w:rPr>
          <w:sz w:val="24"/>
        </w:rPr>
        <w:t>摘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055C381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课题的意思是：王戎没有摘取路旁的李子。</w:t>
      </w:r>
    </w:p>
    <w:p w14:paraId="3DDFEA9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3.学生交流文言文的学习方法。</w:t>
      </w:r>
    </w:p>
    <w:p w14:paraId="5237C42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（1）多读，读正确，读流利，熟读成诵。</w:t>
      </w:r>
    </w:p>
    <w:p w14:paraId="406DCEF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（2）不理解的地方看注释、看插图、联系上下文、联系生活实际。</w:t>
      </w:r>
    </w:p>
    <w:p w14:paraId="4FA97A5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（3）用自己的话讲故事</w:t>
      </w:r>
      <w:r>
        <w:rPr>
          <w:rFonts w:ascii="宋体" w:hAnsi="宋体"/>
          <w:sz w:val="24"/>
        </w:rPr>
        <w:t>……</w:t>
      </w:r>
    </w:p>
    <w:p w14:paraId="33C69C8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用讲故事的方法导入课题，既激发了学生学习的兴趣，同时又引出《世说新语》这本书，了解它的特点是写名士言行与轶事的，为理解课文内容奠定基础。</w:t>
      </w:r>
    </w:p>
    <w:p w14:paraId="656F500A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朗读课文，感受</w:t>
      </w:r>
      <w:r>
        <w:rPr>
          <w:rFonts w:hint="eastAsia"/>
          <w:sz w:val="24"/>
        </w:rPr>
        <w:t>文韵</w:t>
      </w:r>
    </w:p>
    <w:p w14:paraId="7A5E728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1.初读课文，读准字音。</w:t>
      </w:r>
    </w:p>
    <w:p w14:paraId="145CE8F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（1）请学生自由朗读课文，注意读准字音。</w:t>
      </w:r>
    </w:p>
    <w:p w14:paraId="4B62BEB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（2）指名朗读，学生评价，重点指导多音字</w:t>
      </w:r>
      <w:r>
        <w:rPr>
          <w:rFonts w:ascii="宋体" w:hAnsi="宋体"/>
          <w:sz w:val="24"/>
        </w:rPr>
        <w:t>“</w:t>
      </w:r>
      <w:r>
        <w:rPr>
          <w:sz w:val="24"/>
        </w:rPr>
        <w:t>折</w:t>
      </w:r>
      <w:r>
        <w:rPr>
          <w:rFonts w:ascii="宋体" w:hAnsi="宋体"/>
          <w:sz w:val="24"/>
        </w:rPr>
        <w:t>”</w:t>
      </w:r>
      <w:r>
        <w:rPr>
          <w:sz w:val="24"/>
        </w:rPr>
        <w:t>的读音。</w:t>
      </w:r>
    </w:p>
    <w:p w14:paraId="263B9B5F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“</w:t>
      </w:r>
      <w:r>
        <w:rPr>
          <w:sz w:val="24"/>
        </w:rPr>
        <w:t>折</w:t>
      </w:r>
      <w:r>
        <w:rPr>
          <w:rFonts w:ascii="宋体" w:hAnsi="宋体"/>
          <w:sz w:val="24"/>
        </w:rPr>
        <w:t>”</w:t>
      </w:r>
      <w:r>
        <w:rPr>
          <w:sz w:val="24"/>
        </w:rPr>
        <w:t>在</w:t>
      </w:r>
      <w:r>
        <w:rPr>
          <w:rFonts w:ascii="宋体" w:hAnsi="宋体"/>
          <w:sz w:val="24"/>
        </w:rPr>
        <w:t>“</w:t>
      </w:r>
      <w:r>
        <w:rPr>
          <w:sz w:val="24"/>
        </w:rPr>
        <w:t>折腾</w:t>
      </w:r>
      <w:r>
        <w:rPr>
          <w:rFonts w:ascii="宋体" w:hAnsi="宋体"/>
          <w:sz w:val="24"/>
        </w:rPr>
        <w:t>”</w:t>
      </w:r>
      <w:r>
        <w:rPr>
          <w:sz w:val="24"/>
        </w:rPr>
        <w:t>中读</w:t>
      </w:r>
      <w:r>
        <w:rPr>
          <w:rFonts w:ascii="宋体" w:hAnsi="宋体"/>
          <w:sz w:val="24"/>
        </w:rPr>
        <w:t>zhē</w:t>
      </w:r>
      <w:r>
        <w:rPr>
          <w:sz w:val="24"/>
        </w:rPr>
        <w:t>，而在</w:t>
      </w:r>
      <w:r>
        <w:rPr>
          <w:rFonts w:ascii="宋体" w:hAnsi="宋体"/>
          <w:sz w:val="24"/>
        </w:rPr>
        <w:t>“</w:t>
      </w:r>
      <w:r>
        <w:rPr>
          <w:sz w:val="24"/>
        </w:rPr>
        <w:t>看道边李树多子折枝</w:t>
      </w:r>
      <w:r>
        <w:rPr>
          <w:rFonts w:ascii="宋体" w:hAnsi="宋体"/>
          <w:sz w:val="24"/>
        </w:rPr>
        <w:t>”</w:t>
      </w:r>
      <w:r>
        <w:rPr>
          <w:sz w:val="24"/>
        </w:rPr>
        <w:t>中应该读z</w:t>
      </w:r>
      <w:r>
        <w:rPr>
          <w:rFonts w:ascii="宋体" w:hAnsi="宋体"/>
          <w:sz w:val="24"/>
        </w:rPr>
        <w:t>hé</w:t>
      </w:r>
      <w:r>
        <w:rPr>
          <w:sz w:val="24"/>
        </w:rPr>
        <w:t>。</w:t>
      </w:r>
    </w:p>
    <w:p w14:paraId="57C44F0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（3）出示含生字的句子，指名朗读。</w:t>
      </w:r>
    </w:p>
    <w:p w14:paraId="211865E9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王戎七岁，尝与诸小儿游。</w:t>
      </w:r>
    </w:p>
    <w:p w14:paraId="400A4F1F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诸儿竞走取之，唯戎不动。</w:t>
      </w:r>
    </w:p>
    <w:p w14:paraId="668A29E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2.再读课文，正确停顿。</w:t>
      </w:r>
    </w:p>
    <w:p w14:paraId="5D778F3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（1）教师范读课文，请学生认真倾听，感受句子的停顿，并用铅笔在书上画出停顿符号。</w:t>
      </w:r>
    </w:p>
    <w:p w14:paraId="4EBDFF3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（2）学生练习朗读</w:t>
      </w:r>
      <w:r>
        <w:rPr>
          <w:rFonts w:hint="eastAsia"/>
          <w:sz w:val="24"/>
        </w:rPr>
        <w:t>，读准节奏。</w:t>
      </w:r>
    </w:p>
    <w:p w14:paraId="69F4600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3）指名朗读，请学生评价。重点指导</w:t>
      </w:r>
      <w:r>
        <w:rPr>
          <w:rFonts w:ascii="宋体" w:hAnsi="宋体"/>
          <w:sz w:val="24"/>
        </w:rPr>
        <w:t>“</w:t>
      </w:r>
      <w:r>
        <w:rPr>
          <w:sz w:val="24"/>
        </w:rPr>
        <w:t>看道边李树多子折枝</w:t>
      </w:r>
      <w:r>
        <w:rPr>
          <w:rFonts w:ascii="宋体" w:hAnsi="宋体"/>
          <w:sz w:val="24"/>
        </w:rPr>
        <w:t>”</w:t>
      </w:r>
      <w:r>
        <w:rPr>
          <w:sz w:val="24"/>
        </w:rPr>
        <w:t>这一句的停顿。</w:t>
      </w:r>
    </w:p>
    <w:p w14:paraId="5F13F8B4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①“</w:t>
      </w:r>
      <w:r>
        <w:rPr>
          <w:sz w:val="24"/>
        </w:rPr>
        <w:t>折枝</w:t>
      </w:r>
      <w:r>
        <w:rPr>
          <w:rFonts w:ascii="宋体" w:hAnsi="宋体"/>
          <w:sz w:val="24"/>
        </w:rPr>
        <w:t>”</w:t>
      </w:r>
      <w:r>
        <w:rPr>
          <w:sz w:val="24"/>
        </w:rPr>
        <w:t>是什么意思？——指树枝被压弯了。</w:t>
      </w:r>
    </w:p>
    <w:p w14:paraId="1C38F247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是什么把树枝压弯了？</w:t>
      </w:r>
    </w:p>
    <w:p w14:paraId="4FB33BF3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③</w:t>
      </w:r>
      <w:r>
        <w:rPr>
          <w:sz w:val="24"/>
        </w:rPr>
        <w:t>引导学生正确读好语意停顿</w:t>
      </w:r>
      <w:r>
        <w:rPr>
          <w:rFonts w:ascii="宋体" w:hAnsi="宋体"/>
          <w:sz w:val="24"/>
        </w:rPr>
        <w:t>“</w:t>
      </w:r>
      <w:r>
        <w:rPr>
          <w:sz w:val="24"/>
        </w:rPr>
        <w:t>看道边李树/多子折枝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2A0FAEEC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④</w:t>
      </w:r>
      <w:r>
        <w:rPr>
          <w:sz w:val="24"/>
        </w:rPr>
        <w:t>小结：读文言文时，句中词与词之间，要根据意思合理停顿。</w:t>
      </w:r>
    </w:p>
    <w:p w14:paraId="36B65ED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3.同桌练读、互评，做到正确、流利地朗读全文。</w:t>
      </w:r>
    </w:p>
    <w:p w14:paraId="0D602B8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读是理解的基石。在反复朗读中，做到读准字音、读准节奏，既为后面理解文意奠定了基础，也让学生感受到了文言文独特的韵味，加深学生对传统文化的体会。</w:t>
      </w:r>
    </w:p>
    <w:p w14:paraId="3D739FD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板块三　理解文意，练习讲述</w:t>
      </w:r>
    </w:p>
    <w:p w14:paraId="17C77F8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1.请学生结合注释，联系上下文理解文意。</w:t>
      </w:r>
    </w:p>
    <w:p w14:paraId="5B742D0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2.学生交流，教师相机纠正、补充，引导学生抓住重点词语正确理解文意。</w:t>
      </w:r>
    </w:p>
    <w:p w14:paraId="12EFDD8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（1）句子一：王戎七岁，尝与诸小儿游。</w:t>
      </w:r>
    </w:p>
    <w:p w14:paraId="17124D2D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引导学生结合注释理解</w:t>
      </w:r>
      <w:r>
        <w:rPr>
          <w:rFonts w:ascii="宋体" w:hAnsi="宋体"/>
          <w:sz w:val="24"/>
        </w:rPr>
        <w:t>“</w:t>
      </w:r>
      <w:r>
        <w:rPr>
          <w:sz w:val="24"/>
        </w:rPr>
        <w:t>尝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的意思，并指导书写。</w:t>
      </w:r>
    </w:p>
    <w:p w14:paraId="3427759D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“</w:t>
      </w:r>
      <w:r>
        <w:rPr>
          <w:sz w:val="24"/>
        </w:rPr>
        <w:t>尝</w:t>
      </w:r>
      <w:r>
        <w:rPr>
          <w:rFonts w:ascii="宋体" w:hAnsi="宋体"/>
          <w:sz w:val="24"/>
        </w:rPr>
        <w:t>”</w:t>
      </w:r>
      <w:r>
        <w:rPr>
          <w:sz w:val="24"/>
        </w:rPr>
        <w:t>是</w:t>
      </w:r>
      <w:r>
        <w:rPr>
          <w:rFonts w:ascii="宋体" w:hAnsi="宋体"/>
          <w:sz w:val="24"/>
        </w:rPr>
        <w:t>“</w:t>
      </w:r>
      <w:r>
        <w:rPr>
          <w:sz w:val="24"/>
        </w:rPr>
        <w:t>曾经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的意思，写的时候注意：上略短下略长，光字头的竖在竖中线上，</w:t>
      </w:r>
      <w:r>
        <w:rPr>
          <w:rFonts w:ascii="宋体" w:hAnsi="宋体"/>
          <w:sz w:val="24"/>
        </w:rPr>
        <w:t>“</w:t>
      </w:r>
      <w:r>
        <w:rPr>
          <w:sz w:val="24"/>
        </w:rPr>
        <w:t>云</w:t>
      </w:r>
      <w:r>
        <w:rPr>
          <w:rFonts w:ascii="宋体" w:hAnsi="宋体"/>
          <w:sz w:val="24"/>
        </w:rPr>
        <w:t>”</w:t>
      </w:r>
      <w:r>
        <w:rPr>
          <w:sz w:val="24"/>
        </w:rPr>
        <w:t>第二横与字头大致同宽。</w:t>
      </w:r>
    </w:p>
    <w:p w14:paraId="68D7DFB3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引导学生联系上下文猜一猜</w:t>
      </w:r>
      <w:r>
        <w:rPr>
          <w:rFonts w:ascii="宋体" w:hAnsi="宋体"/>
          <w:sz w:val="24"/>
        </w:rPr>
        <w:t>“</w:t>
      </w:r>
      <w:r>
        <w:rPr>
          <w:sz w:val="24"/>
        </w:rPr>
        <w:t>诸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的意思，教师明确并指导书写。</w:t>
      </w:r>
    </w:p>
    <w:p w14:paraId="3CADC3CC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“</w:t>
      </w:r>
      <w:r>
        <w:rPr>
          <w:sz w:val="24"/>
        </w:rPr>
        <w:t>诸</w:t>
      </w:r>
      <w:r>
        <w:rPr>
          <w:rFonts w:ascii="宋体" w:hAnsi="宋体"/>
          <w:sz w:val="24"/>
        </w:rPr>
        <w:t>”</w:t>
      </w:r>
      <w:r>
        <w:rPr>
          <w:sz w:val="24"/>
        </w:rPr>
        <w:t>是</w:t>
      </w:r>
      <w:r>
        <w:rPr>
          <w:rFonts w:ascii="宋体" w:hAnsi="宋体"/>
          <w:sz w:val="24"/>
        </w:rPr>
        <w:t>“</w:t>
      </w:r>
      <w:r>
        <w:rPr>
          <w:sz w:val="24"/>
        </w:rPr>
        <w:t>众，许多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的意思，写的时候注意：左窄右宽，</w:t>
      </w:r>
      <w:r>
        <w:rPr>
          <w:rFonts w:hint="eastAsia"/>
          <w:sz w:val="24"/>
        </w:rPr>
        <w:t>右边的撇画要写得舒展，和言字旁的提相穿插。</w:t>
      </w:r>
    </w:p>
    <w:p w14:paraId="713D46EB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③</w:t>
      </w:r>
      <w:r>
        <w:rPr>
          <w:sz w:val="24"/>
        </w:rPr>
        <w:t>明确这句话的意思：王戎七岁的时候，曾经和一些小朋友出去游玩。</w:t>
      </w:r>
    </w:p>
    <w:p w14:paraId="56D68F1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（2）句子二：看道边李树多子折枝，诸儿竞走取之，唯戎不动。</w:t>
      </w:r>
    </w:p>
    <w:p w14:paraId="003C70F3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引导学生借助插图理解</w:t>
      </w:r>
      <w:r>
        <w:rPr>
          <w:rFonts w:ascii="宋体" w:hAnsi="宋体"/>
          <w:sz w:val="24"/>
        </w:rPr>
        <w:t>“</w:t>
      </w:r>
      <w:r>
        <w:rPr>
          <w:sz w:val="24"/>
        </w:rPr>
        <w:t>子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的意思是果实，在这里指李子。</w:t>
      </w:r>
    </w:p>
    <w:p w14:paraId="29C5DCF7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联系《守株待兔》 ，理解</w:t>
      </w:r>
      <w:r>
        <w:rPr>
          <w:rFonts w:ascii="宋体" w:hAnsi="宋体"/>
          <w:sz w:val="24"/>
        </w:rPr>
        <w:t>“</w:t>
      </w:r>
      <w:r>
        <w:rPr>
          <w:sz w:val="24"/>
        </w:rPr>
        <w:t>走</w:t>
      </w:r>
      <w:r>
        <w:rPr>
          <w:rFonts w:ascii="宋体" w:hAnsi="宋体"/>
          <w:sz w:val="24"/>
        </w:rPr>
        <w:t>”</w:t>
      </w:r>
      <w:r>
        <w:rPr>
          <w:sz w:val="24"/>
        </w:rPr>
        <w:t>的古今异义。</w:t>
      </w:r>
    </w:p>
    <w:p w14:paraId="26BABC8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a.结合注释理解</w:t>
      </w:r>
      <w:r>
        <w:rPr>
          <w:rFonts w:ascii="宋体" w:hAnsi="宋体"/>
          <w:sz w:val="24"/>
        </w:rPr>
        <w:t>“</w:t>
      </w:r>
      <w:r>
        <w:rPr>
          <w:sz w:val="24"/>
        </w:rPr>
        <w:t>竞走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的意思是</w:t>
      </w:r>
      <w:r>
        <w:rPr>
          <w:rFonts w:ascii="宋体" w:hAnsi="宋体"/>
          <w:sz w:val="24"/>
        </w:rPr>
        <w:t>“</w:t>
      </w:r>
      <w:r>
        <w:rPr>
          <w:sz w:val="24"/>
        </w:rPr>
        <w:t>争着跑过去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64DF9C9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b.勾连旧知：同学们还记得《守株待兔》中的</w:t>
      </w:r>
      <w:r>
        <w:rPr>
          <w:rFonts w:ascii="宋体" w:hAnsi="宋体"/>
          <w:sz w:val="24"/>
        </w:rPr>
        <w:t>“</w:t>
      </w:r>
      <w:r>
        <w:rPr>
          <w:sz w:val="24"/>
        </w:rPr>
        <w:t>走</w:t>
      </w:r>
      <w:r>
        <w:rPr>
          <w:rFonts w:ascii="宋体" w:hAnsi="宋体"/>
          <w:sz w:val="24"/>
        </w:rPr>
        <w:t>”</w:t>
      </w:r>
      <w:r>
        <w:rPr>
          <w:sz w:val="24"/>
        </w:rPr>
        <w:t>是什么意思吗？</w:t>
      </w:r>
    </w:p>
    <w:p w14:paraId="718788B3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4232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田中有株。兔</w:t>
      </w:r>
      <w:r>
        <w:rPr>
          <w:sz w:val="24"/>
          <w:em w:val="underDot"/>
        </w:rPr>
        <w:t>走</w:t>
      </w:r>
      <w:r>
        <w:rPr>
          <w:sz w:val="24"/>
        </w:rPr>
        <w:t>触株，折颈而死。——《守株待兔》</w:t>
      </w:r>
    </w:p>
    <w:p w14:paraId="091661C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c.小结：</w:t>
      </w:r>
      <w:r>
        <w:rPr>
          <w:rFonts w:ascii="宋体" w:hAnsi="宋体"/>
          <w:sz w:val="24"/>
        </w:rPr>
        <w:t>“</w:t>
      </w:r>
      <w:r>
        <w:rPr>
          <w:sz w:val="24"/>
        </w:rPr>
        <w:t>走</w:t>
      </w:r>
      <w:r>
        <w:rPr>
          <w:rFonts w:ascii="宋体" w:hAnsi="宋体"/>
          <w:sz w:val="24"/>
        </w:rPr>
        <w:t>”</w:t>
      </w:r>
      <w:r>
        <w:rPr>
          <w:sz w:val="24"/>
        </w:rPr>
        <w:t>在今天就是</w:t>
      </w:r>
      <w:r>
        <w:rPr>
          <w:rFonts w:ascii="宋体" w:hAnsi="宋体"/>
          <w:sz w:val="24"/>
        </w:rPr>
        <w:t>“</w:t>
      </w:r>
      <w:r>
        <w:rPr>
          <w:sz w:val="24"/>
        </w:rPr>
        <w:t>走路，步行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的意思，但是在古代汉语中是</w:t>
      </w:r>
      <w:r>
        <w:rPr>
          <w:rFonts w:ascii="宋体" w:hAnsi="宋体"/>
          <w:sz w:val="24"/>
        </w:rPr>
        <w:t>“</w:t>
      </w:r>
      <w:r>
        <w:rPr>
          <w:sz w:val="24"/>
        </w:rPr>
        <w:t>跑</w:t>
      </w:r>
      <w:r>
        <w:rPr>
          <w:rFonts w:ascii="宋体" w:hAnsi="宋体"/>
          <w:sz w:val="24"/>
        </w:rPr>
        <w:t>”</w:t>
      </w:r>
      <w:r>
        <w:rPr>
          <w:sz w:val="24"/>
        </w:rPr>
        <w:t>的意思。</w:t>
      </w:r>
    </w:p>
    <w:p w14:paraId="3AB1961D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③</w:t>
      </w:r>
      <w:r>
        <w:rPr>
          <w:sz w:val="24"/>
        </w:rPr>
        <w:t>教师启发：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在文言文中经常出现，往往用于指代某一种事物。请同学们联系上下文想一想这里的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指代的是什么。</w:t>
      </w:r>
    </w:p>
    <w:p w14:paraId="49D89E5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交流后明确：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指的是李子。</w:t>
      </w:r>
    </w:p>
    <w:p w14:paraId="163E63B8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④</w:t>
      </w:r>
      <w:r>
        <w:rPr>
          <w:sz w:val="24"/>
        </w:rPr>
        <w:t>明确这句话的意思：他们看见路边有一棵李树，结了很多李子，枝条都被压弯了。那些小朋友争着跑去摘李子，只有王戎站着不动。</w:t>
      </w:r>
    </w:p>
    <w:p w14:paraId="7284389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（3）句子三：人问之，答曰：</w:t>
      </w:r>
      <w:r>
        <w:rPr>
          <w:rFonts w:ascii="宋体" w:hAnsi="宋体"/>
          <w:sz w:val="24"/>
        </w:rPr>
        <w:t>“</w:t>
      </w:r>
      <w:r>
        <w:rPr>
          <w:sz w:val="24"/>
        </w:rPr>
        <w:t>树在道边而多子，此必苦李。</w:t>
      </w:r>
      <w:r>
        <w:rPr>
          <w:rFonts w:ascii="宋体" w:hAnsi="宋体"/>
          <w:sz w:val="24"/>
        </w:rPr>
        <w:t>”</w:t>
      </w:r>
    </w:p>
    <w:p w14:paraId="557C2C9C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小组讨论：联系上下文，讨论这里的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指代的是什么。</w:t>
      </w:r>
    </w:p>
    <w:p w14:paraId="17C82D39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交流、明确：这里的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指代</w:t>
      </w:r>
      <w:r>
        <w:rPr>
          <w:rFonts w:hint="eastAsia"/>
          <w:sz w:val="24"/>
        </w:rPr>
        <w:t>的是王戎不去摘李子这件事。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人问之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可以理解为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有人问王戎为什么不去摘李子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。</w:t>
      </w:r>
    </w:p>
    <w:p w14:paraId="757BA14C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③</w:t>
      </w:r>
      <w:r>
        <w:rPr>
          <w:rFonts w:hint="eastAsia"/>
          <w:sz w:val="24"/>
        </w:rPr>
        <w:t>引导理解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此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的意思是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这，这些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必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的意思是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必定，一定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。</w:t>
      </w:r>
    </w:p>
    <w:p w14:paraId="22E7C64A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④</w:t>
      </w:r>
      <w:r>
        <w:rPr>
          <w:rFonts w:hint="eastAsia"/>
          <w:sz w:val="24"/>
        </w:rPr>
        <w:t>明确这句话的意思：有人问他为什么不去摘李子，王戎回答说：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这树长在大路边，还有这么多李子，一定是苦李子。</w:t>
      </w:r>
      <w:r>
        <w:rPr>
          <w:rFonts w:hint="eastAsia" w:ascii="宋体" w:hAnsi="宋体"/>
          <w:sz w:val="24"/>
        </w:rPr>
        <w:t>”</w:t>
      </w:r>
    </w:p>
    <w:p w14:paraId="30AECB1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4）句子四：取之，信然。</w:t>
      </w:r>
    </w:p>
    <w:p w14:paraId="3CB212C3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思考：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指的是什么？</w:t>
      </w:r>
    </w:p>
    <w:p w14:paraId="1686A1C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明确：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指李子。</w:t>
      </w:r>
    </w:p>
    <w:p w14:paraId="45F90817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结合注释理解这句话的意思：大家摘来一尝，果然是苦的。</w:t>
      </w:r>
    </w:p>
    <w:p w14:paraId="7DB8280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3.小结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的用法。</w:t>
      </w:r>
    </w:p>
    <w:p w14:paraId="1CE588C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通过刚才的学习，我们知道了：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既可以指代某个事物，也可以指代</w:t>
      </w:r>
      <w:r>
        <w:rPr>
          <w:rFonts w:hint="eastAsia"/>
          <w:sz w:val="24"/>
        </w:rPr>
        <w:t>某件事情。在文言文的学习中，我们要联系上下文去理解它的意思。</w:t>
      </w:r>
    </w:p>
    <w:p w14:paraId="2CBD6FD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.</w:t>
      </w:r>
      <w:r>
        <w:rPr>
          <w:sz w:val="24"/>
        </w:rPr>
        <w:t>练习用自己的话讲故事。</w:t>
      </w:r>
    </w:p>
    <w:p w14:paraId="7A788FB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（1）学生结合注释，用自己的话在小组内讲故事。</w:t>
      </w:r>
    </w:p>
    <w:p w14:paraId="7E2EBFB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（2）指名学生分句讲述，相机引导学生想象人物的语言、动作、心理等，练习把故事讲生动。</w:t>
      </w:r>
    </w:p>
    <w:p w14:paraId="627EA88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</w:t>
      </w:r>
    </w:p>
    <w:p w14:paraId="3014080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句子一：看道边李树多子折枝，诸儿竞走取之，唯戎不动。</w:t>
      </w:r>
    </w:p>
    <w:p w14:paraId="0B85BFB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提问：这是一棵怎样的李树？诸小儿去摘李子的时候，会说些什么？动作是怎样的？</w:t>
      </w:r>
    </w:p>
    <w:p w14:paraId="251916B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过渡：王戎为什么不摘李子？</w:t>
      </w:r>
    </w:p>
    <w:p w14:paraId="4E8943A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句子二：人问之，答曰：</w:t>
      </w:r>
      <w:r>
        <w:rPr>
          <w:rFonts w:ascii="宋体" w:hAnsi="宋体"/>
          <w:sz w:val="24"/>
        </w:rPr>
        <w:t>“</w:t>
      </w:r>
      <w:r>
        <w:rPr>
          <w:sz w:val="24"/>
        </w:rPr>
        <w:t>树在道边而多子，此必苦李。</w:t>
      </w:r>
      <w:r>
        <w:rPr>
          <w:rFonts w:ascii="宋体" w:hAnsi="宋体"/>
          <w:sz w:val="24"/>
        </w:rPr>
        <w:t>”</w:t>
      </w:r>
    </w:p>
    <w:p w14:paraId="02F4F0A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提问：见王戎不动， 众小孩又会</w:t>
      </w:r>
      <w:r>
        <w:rPr>
          <w:rFonts w:hint="eastAsia"/>
          <w:sz w:val="24"/>
        </w:rPr>
        <w:t>怎样追问？王戎是怎么想的？他在说这话时表情和动作是怎样的？众小孩又会怎么说？</w:t>
      </w:r>
    </w:p>
    <w:p w14:paraId="09C0023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句子三：取之，信然。</w:t>
      </w:r>
    </w:p>
    <w:p w14:paraId="2622CF6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引导：众小孩尝了苦李后，会对王戎说什么？</w:t>
      </w:r>
    </w:p>
    <w:p w14:paraId="207A985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指名演一演。</w:t>
      </w:r>
    </w:p>
    <w:p w14:paraId="1A322F1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（3）请学生在全班讲这个故事。</w:t>
      </w:r>
    </w:p>
    <w:p w14:paraId="12451E0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要求：用自己的话把故事讲完整；想象人物之间的对话，把想到的内容加进去。</w:t>
      </w:r>
    </w:p>
    <w:p w14:paraId="009E734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将借助注释、结合插图、联系生活等策略融入理解文意中，让学生的自主学习有方法可依，学得鲜活、生动。在理解文意中穿插古今异义、</w:t>
      </w:r>
      <w:r>
        <w:rPr>
          <w:rFonts w:ascii="宋体" w:hAnsi="宋体"/>
          <w:sz w:val="24"/>
        </w:rPr>
        <w:t>“</w:t>
      </w:r>
      <w:r>
        <w:rPr>
          <w:sz w:val="24"/>
        </w:rPr>
        <w:t>之</w:t>
      </w:r>
      <w:r>
        <w:rPr>
          <w:rFonts w:ascii="宋体" w:hAnsi="宋体"/>
          <w:sz w:val="24"/>
        </w:rPr>
        <w:t>”</w:t>
      </w:r>
      <w:r>
        <w:rPr>
          <w:sz w:val="24"/>
        </w:rPr>
        <w:t>的多种意思等文言文知识点的教学，让学生学得扎实、高效。</w:t>
      </w:r>
    </w:p>
    <w:p w14:paraId="59B98D33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板块四　领悟道理，熟读</w:t>
      </w:r>
      <w:r>
        <w:rPr>
          <w:rFonts w:hint="eastAsia"/>
          <w:sz w:val="24"/>
        </w:rPr>
        <w:t>成诵</w:t>
      </w:r>
    </w:p>
    <w:p w14:paraId="3E6ABF4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1.引导学生讨论：为什么</w:t>
      </w:r>
      <w:r>
        <w:rPr>
          <w:rFonts w:ascii="宋体" w:hAnsi="宋体"/>
          <w:sz w:val="24"/>
        </w:rPr>
        <w:t>“</w:t>
      </w:r>
      <w:r>
        <w:rPr>
          <w:sz w:val="24"/>
        </w:rPr>
        <w:t>树在道边而多子，此必苦李</w:t>
      </w:r>
      <w:r>
        <w:rPr>
          <w:rFonts w:ascii="宋体" w:hAnsi="宋体"/>
          <w:sz w:val="24"/>
        </w:rPr>
        <w:t>”</w:t>
      </w:r>
      <w:r>
        <w:rPr>
          <w:sz w:val="24"/>
        </w:rPr>
        <w:t>？</w:t>
      </w:r>
    </w:p>
    <w:p w14:paraId="2038B0A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指名学生回答。</w:t>
      </w:r>
    </w:p>
    <w:p w14:paraId="39DECB4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预设：因为李子树在路边，如果李子是甜的，早就被别人摘光了。如今李子压弯了树枝，行人视而不见，如果不是苦李，就不会有这种情况。</w:t>
      </w:r>
    </w:p>
    <w:p w14:paraId="3329CC0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2.感知人物形象：你觉得王戎是个怎样的孩子？</w:t>
      </w:r>
    </w:p>
    <w:p w14:paraId="6585ACF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学生交流后教师归总并板书：观察仔细、聪明机智、善于动脑。</w:t>
      </w:r>
    </w:p>
    <w:p w14:paraId="544A74C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3.借助提示，背诵课文。</w:t>
      </w:r>
    </w:p>
    <w:p w14:paraId="476F9EDC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E353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填一填。</w:t>
      </w:r>
    </w:p>
    <w:p w14:paraId="27BC49E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王戎________，尝与__________游。看道边李树____________，诸儿____________，唯戎________。人问之，答曰：</w:t>
      </w:r>
      <w:r>
        <w:rPr>
          <w:rFonts w:ascii="宋体" w:hAnsi="宋体"/>
          <w:sz w:val="24"/>
        </w:rPr>
        <w:t>“</w:t>
      </w:r>
      <w:r>
        <w:rPr>
          <w:sz w:val="24"/>
        </w:rPr>
        <w:t>树在道边而________，此必________。</w:t>
      </w:r>
      <w:r>
        <w:rPr>
          <w:rFonts w:ascii="宋体" w:hAnsi="宋体"/>
          <w:sz w:val="24"/>
        </w:rPr>
        <w:t>”</w:t>
      </w:r>
      <w:r>
        <w:rPr>
          <w:sz w:val="24"/>
        </w:rPr>
        <w:t>取之，________。</w:t>
      </w:r>
    </w:p>
    <w:p w14:paraId="7D6C3BB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4.指导背诵：想要把这篇课文完整地背诵下来，是有方法的，我们可以按照</w:t>
      </w:r>
      <w:r>
        <w:rPr>
          <w:rFonts w:ascii="宋体" w:hAnsi="宋体"/>
          <w:sz w:val="24"/>
        </w:rPr>
        <w:t>“</w:t>
      </w:r>
      <w:r>
        <w:rPr>
          <w:sz w:val="24"/>
        </w:rPr>
        <w:t>游玩——伙伴摘李——王戎说出理由</w:t>
      </w:r>
      <w:r>
        <w:rPr>
          <w:rFonts w:ascii="宋体" w:hAnsi="宋体"/>
          <w:sz w:val="24"/>
        </w:rPr>
        <w:t>”</w:t>
      </w:r>
      <w:r>
        <w:rPr>
          <w:sz w:val="24"/>
        </w:rPr>
        <w:t>的顺序背诵。请同学们试着背一背。（</w:t>
      </w:r>
      <w:r>
        <w:rPr>
          <w:rFonts w:ascii="楷体" w:hAnsi="楷体" w:eastAsia="楷体"/>
          <w:sz w:val="24"/>
        </w:rPr>
        <w:t>学生尝试背诵课文——指名个别背诵——全班背诵</w:t>
      </w:r>
      <w:r>
        <w:rPr>
          <w:sz w:val="24"/>
        </w:rPr>
        <w:t>）</w:t>
      </w:r>
    </w:p>
    <w:p w14:paraId="3C3B038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.</w:t>
      </w:r>
      <w:r>
        <w:rPr>
          <w:sz w:val="24"/>
        </w:rPr>
        <w:t>出示带有生字的句子，请学生填一填。</w:t>
      </w:r>
    </w:p>
    <w:p w14:paraId="3F02AF80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3A57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王（ 戎 ）七岁，（ 尝 ）与（ 诸 ）小儿游。</w:t>
      </w:r>
    </w:p>
    <w:p w14:paraId="3DBF38D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诸儿（ 竞 ）走取之，（ 唯 ）戎不动。</w:t>
      </w:r>
    </w:p>
    <w:p w14:paraId="6BF3966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（1）学生填写生字。</w:t>
      </w:r>
    </w:p>
    <w:p w14:paraId="7ADE87A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（2）教师巡视，指导。</w:t>
      </w:r>
    </w:p>
    <w:p w14:paraId="4607B49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6.指导学生把课文改编成剧本进行表演。</w:t>
      </w:r>
    </w:p>
    <w:p w14:paraId="30A8D0D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引导：同学们，这篇文言文只用了四句话就讲了一个有趣的故事，非常简洁。我们读的时候可以展开丰富的想象，想一想：这个故事中至少应该有几个角色？他们会说什么话？做什么动作？（</w:t>
      </w:r>
      <w:r>
        <w:rPr>
          <w:rFonts w:ascii="楷体" w:hAnsi="楷体" w:eastAsia="楷体"/>
          <w:sz w:val="24"/>
        </w:rPr>
        <w:t>师生交流、明</w:t>
      </w:r>
      <w:r>
        <w:rPr>
          <w:rFonts w:hint="eastAsia" w:ascii="楷体" w:hAnsi="楷体" w:eastAsia="楷体"/>
          <w:sz w:val="24"/>
        </w:rPr>
        <w:t>确，请学生上台表演这个故事</w:t>
      </w:r>
      <w:r>
        <w:rPr>
          <w:rFonts w:hint="eastAsia"/>
          <w:sz w:val="24"/>
        </w:rPr>
        <w:t>）</w:t>
      </w:r>
    </w:p>
    <w:p w14:paraId="5761825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7.学生交流：从这篇文章中我们学到了什么呢？</w:t>
      </w:r>
    </w:p>
    <w:p w14:paraId="52D2AF4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8.教师小结：遇到事情我们要仔细观察，善于思考，根据有关现象进行推理判断，避免不必要的错误，少走弯路。</w:t>
      </w:r>
    </w:p>
    <w:p w14:paraId="779A346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9.拓展延伸——《世说新语》故事会。</w:t>
      </w:r>
    </w:p>
    <w:p w14:paraId="71D9C49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同学们还想了解更多的小故事吗？请你搜集《世说新语》里的其他故事读一读，和爸爸妈妈或小伙伴交流一下，谈谈自己的想法。</w:t>
      </w:r>
    </w:p>
    <w:p w14:paraId="4A58897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设计</w:t>
      </w:r>
      <w:r>
        <w:rPr>
          <w:rFonts w:ascii="宋体" w:hAnsi="宋体"/>
          <w:sz w:val="24"/>
        </w:rPr>
        <w:t>“</w:t>
      </w:r>
      <w:r>
        <w:rPr>
          <w:sz w:val="24"/>
        </w:rPr>
        <w:t>填一填</w:t>
      </w:r>
      <w:r>
        <w:rPr>
          <w:rFonts w:ascii="宋体" w:hAnsi="宋体"/>
          <w:sz w:val="24"/>
        </w:rPr>
        <w:t>”</w:t>
      </w:r>
      <w:r>
        <w:rPr>
          <w:sz w:val="24"/>
        </w:rPr>
        <w:t>的活动，为学生的背诵搭建了支架，降低了难度；帮助学生理清顺序，为完整的背诵提供了方法</w:t>
      </w:r>
      <w:r>
        <w:rPr>
          <w:rFonts w:hint="eastAsia"/>
          <w:sz w:val="24"/>
        </w:rPr>
        <w:t>，使背诵水到渠成。</w:t>
      </w:r>
    </w:p>
    <w:p w14:paraId="419F3AC8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板书设计</w:t>
      </w:r>
    </w:p>
    <w:p w14:paraId="149ED13E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 xml:space="preserve">25　王戎不取道旁李 </w:t>
      </w:r>
    </w:p>
    <w:p w14:paraId="2BCDEF0C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drawing>
          <wp:inline distT="0" distB="0" distL="0" distR="0">
            <wp:extent cx="3536950" cy="927100"/>
            <wp:effectExtent l="0" t="0" r="0" b="0"/>
            <wp:docPr id="1" name="图片 13" descr="SJ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SJA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69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869B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作业</w:t>
      </w:r>
      <w:r>
        <w:rPr>
          <w:sz w:val="24"/>
        </w:rPr>
        <w:t>设计</w:t>
      </w:r>
    </w:p>
    <w:p w14:paraId="58DB65F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完成</w:t>
      </w:r>
      <w:r>
        <w:rPr>
          <w:sz w:val="24"/>
        </w:rPr>
        <w:t>对应课时作业。</w:t>
      </w:r>
    </w:p>
    <w:p w14:paraId="73E3BD8C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5" name="图片 1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反思</w:t>
      </w:r>
    </w:p>
    <w:p w14:paraId="02EB97A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1.注重学法指导，为文言文学习扫清障碍。</w:t>
      </w:r>
    </w:p>
    <w:p w14:paraId="2324A10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多次在实践中提醒学生</w:t>
      </w:r>
      <w:r>
        <w:rPr>
          <w:rFonts w:ascii="宋体" w:hAnsi="宋体"/>
          <w:sz w:val="24"/>
        </w:rPr>
        <w:t>“</w:t>
      </w:r>
      <w:r>
        <w:rPr>
          <w:sz w:val="24"/>
        </w:rPr>
        <w:t>注释是学习文言文的帮手</w:t>
      </w:r>
      <w:r>
        <w:rPr>
          <w:rFonts w:ascii="宋体" w:hAnsi="宋体"/>
          <w:sz w:val="24"/>
        </w:rPr>
        <w:t>”</w:t>
      </w:r>
      <w:r>
        <w:rPr>
          <w:sz w:val="24"/>
        </w:rPr>
        <w:t>，导入课题后引导学生交流并梳理学习文言文的方法，指导学生根据语意正确断句，启发学生结合插图理解</w:t>
      </w:r>
      <w:r>
        <w:rPr>
          <w:rFonts w:ascii="宋体" w:hAnsi="宋体"/>
          <w:sz w:val="24"/>
        </w:rPr>
        <w:t>“</w:t>
      </w:r>
      <w:r>
        <w:rPr>
          <w:sz w:val="24"/>
        </w:rPr>
        <w:t>子</w:t>
      </w:r>
      <w:r>
        <w:rPr>
          <w:rFonts w:ascii="宋体" w:hAnsi="宋体"/>
          <w:sz w:val="24"/>
        </w:rPr>
        <w:t>”</w:t>
      </w:r>
      <w:r>
        <w:rPr>
          <w:sz w:val="24"/>
        </w:rPr>
        <w:t>的意</w:t>
      </w:r>
      <w:r>
        <w:rPr>
          <w:rFonts w:hint="eastAsia"/>
          <w:sz w:val="24"/>
        </w:rPr>
        <w:t>思，联系学过的《守株待兔》理解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走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字的古今异义，借助提示背诵课文，理清顺序背诵课文</w:t>
      </w:r>
      <w:r>
        <w:rPr>
          <w:rFonts w:hint="eastAsia" w:ascii="宋体" w:hAnsi="宋体"/>
          <w:sz w:val="24"/>
        </w:rPr>
        <w:t>……</w:t>
      </w:r>
      <w:r>
        <w:rPr>
          <w:rFonts w:hint="eastAsia"/>
          <w:sz w:val="24"/>
        </w:rPr>
        <w:t>可以说，学法指导渗透在整堂课的每一个细节当中，学生学得轻松，上手很快，并通过这一课的学习积累了学文言文的常用方法。</w:t>
      </w:r>
    </w:p>
    <w:p w14:paraId="4F42637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将识字、写字、文言文知识点的教学分散在整堂课之中，使教学既活泼又扎实。</w:t>
      </w:r>
    </w:p>
    <w:p w14:paraId="40EE6F2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古文教学最无法避免又最容易陷入枯燥的就是字词、知识点的教学。我将识字、写字、文言文知识点的教学分散在整堂课的若干个环节中，调动学生的思维、情感活动，使学生既不感到枯燥无味</w:t>
      </w:r>
      <w:r>
        <w:rPr>
          <w:rFonts w:hint="eastAsia"/>
          <w:sz w:val="24"/>
        </w:rPr>
        <w:t>，又学得扎扎实实。</w:t>
      </w:r>
    </w:p>
    <w:p w14:paraId="162AD102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628650" cy="171450"/>
            <wp:effectExtent l="0" t="0" r="0" b="0"/>
            <wp:docPr id="16" name="图片 16" descr="我的补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我的补充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10928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17" name="图片 17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8E553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18" name="图片 18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277EC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19" name="图片 19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F593F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20" name="图片 20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FAECA">
      <w:pPr>
        <w:spacing w:line="360" w:lineRule="auto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1F72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DEC5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A18F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DACD2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353A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09A6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4AD2"/>
    <w:rsid w:val="0003539E"/>
    <w:rsid w:val="00041A4A"/>
    <w:rsid w:val="0004329A"/>
    <w:rsid w:val="000435E9"/>
    <w:rsid w:val="00055309"/>
    <w:rsid w:val="000635C3"/>
    <w:rsid w:val="00063EE5"/>
    <w:rsid w:val="00081807"/>
    <w:rsid w:val="0008469B"/>
    <w:rsid w:val="000B44CF"/>
    <w:rsid w:val="0010198A"/>
    <w:rsid w:val="0015472D"/>
    <w:rsid w:val="0019053B"/>
    <w:rsid w:val="001A7422"/>
    <w:rsid w:val="001B2E8F"/>
    <w:rsid w:val="001B68EC"/>
    <w:rsid w:val="001C5B10"/>
    <w:rsid w:val="001F719A"/>
    <w:rsid w:val="00237E43"/>
    <w:rsid w:val="00244BE0"/>
    <w:rsid w:val="0027636B"/>
    <w:rsid w:val="002772A1"/>
    <w:rsid w:val="00296D8D"/>
    <w:rsid w:val="0031466D"/>
    <w:rsid w:val="0033439A"/>
    <w:rsid w:val="00354D88"/>
    <w:rsid w:val="00356D56"/>
    <w:rsid w:val="00363C9B"/>
    <w:rsid w:val="00395416"/>
    <w:rsid w:val="003A19DC"/>
    <w:rsid w:val="003B0045"/>
    <w:rsid w:val="003C3B51"/>
    <w:rsid w:val="00432EBD"/>
    <w:rsid w:val="00450C36"/>
    <w:rsid w:val="004577C3"/>
    <w:rsid w:val="00473B9F"/>
    <w:rsid w:val="0049499B"/>
    <w:rsid w:val="004A1581"/>
    <w:rsid w:val="004C7A49"/>
    <w:rsid w:val="004D5F06"/>
    <w:rsid w:val="004F7FF3"/>
    <w:rsid w:val="00500B93"/>
    <w:rsid w:val="0053337F"/>
    <w:rsid w:val="00550CF5"/>
    <w:rsid w:val="00557F5C"/>
    <w:rsid w:val="00573CDF"/>
    <w:rsid w:val="00581668"/>
    <w:rsid w:val="005C77A2"/>
    <w:rsid w:val="005D386C"/>
    <w:rsid w:val="005E74AD"/>
    <w:rsid w:val="005F3142"/>
    <w:rsid w:val="006711A3"/>
    <w:rsid w:val="006A4BE7"/>
    <w:rsid w:val="006B629E"/>
    <w:rsid w:val="006D64CF"/>
    <w:rsid w:val="006D78D6"/>
    <w:rsid w:val="00714D31"/>
    <w:rsid w:val="00720A31"/>
    <w:rsid w:val="00721347"/>
    <w:rsid w:val="00726E0B"/>
    <w:rsid w:val="00771D12"/>
    <w:rsid w:val="007E7621"/>
    <w:rsid w:val="00821A17"/>
    <w:rsid w:val="00827303"/>
    <w:rsid w:val="00862407"/>
    <w:rsid w:val="008746F1"/>
    <w:rsid w:val="008C4074"/>
    <w:rsid w:val="008D6D22"/>
    <w:rsid w:val="008E66A4"/>
    <w:rsid w:val="00956A28"/>
    <w:rsid w:val="00977D8A"/>
    <w:rsid w:val="00981668"/>
    <w:rsid w:val="009B406E"/>
    <w:rsid w:val="009D23AB"/>
    <w:rsid w:val="00AD54D3"/>
    <w:rsid w:val="00AE2664"/>
    <w:rsid w:val="00AE26ED"/>
    <w:rsid w:val="00B02C2A"/>
    <w:rsid w:val="00BB3ED5"/>
    <w:rsid w:val="00BC5FC3"/>
    <w:rsid w:val="00BC7860"/>
    <w:rsid w:val="00C25E48"/>
    <w:rsid w:val="00C61FD9"/>
    <w:rsid w:val="00CA11E9"/>
    <w:rsid w:val="00CB323E"/>
    <w:rsid w:val="00D001B4"/>
    <w:rsid w:val="00D02E16"/>
    <w:rsid w:val="00D53454"/>
    <w:rsid w:val="00D61F59"/>
    <w:rsid w:val="00D903F2"/>
    <w:rsid w:val="00DD6E40"/>
    <w:rsid w:val="00E03650"/>
    <w:rsid w:val="00E24C11"/>
    <w:rsid w:val="00E37108"/>
    <w:rsid w:val="00E55CBE"/>
    <w:rsid w:val="00E873B9"/>
    <w:rsid w:val="00F04926"/>
    <w:rsid w:val="00F14E84"/>
    <w:rsid w:val="00F352A2"/>
    <w:rsid w:val="00F621F1"/>
    <w:rsid w:val="00F93848"/>
    <w:rsid w:val="00FC06BD"/>
    <w:rsid w:val="7C4B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4302</Words>
  <Characters>4415</Characters>
  <Lines>32</Lines>
  <Paragraphs>9</Paragraphs>
  <TotalTime>0</TotalTime>
  <ScaleCrop>false</ScaleCrop>
  <LinksUpToDate>false</LinksUpToDate>
  <CharactersWithSpaces>4446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2022-05-11T08:49:00Z</dcterms:created>
  <dc:creator>Administrator</dc:creator>
  <cp:lastModifiedBy>上帝掷骰子吗</cp:lastModifiedBy>
  <dcterms:modified xsi:type="dcterms:W3CDTF">2025-07-30T14:05:40Z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A82C00CC02A044DDA5763DC7595E2245_12</vt:lpwstr>
  </property>
</Properties>
</file>